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1</w:t>
      </w:r>
    </w:p>
    <w:tbl>
      <w:tblPr>
        <w:tblStyle w:val="3"/>
        <w:tblW w:w="1500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6"/>
        <w:gridCol w:w="1560"/>
        <w:gridCol w:w="1275"/>
        <w:gridCol w:w="1155"/>
        <w:gridCol w:w="1402"/>
        <w:gridCol w:w="1009"/>
        <w:gridCol w:w="1276"/>
        <w:gridCol w:w="1113"/>
        <w:gridCol w:w="155"/>
        <w:gridCol w:w="1425"/>
        <w:gridCol w:w="1554"/>
        <w:gridCol w:w="142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15002" w:type="dxa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7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spacing w:val="0"/>
                <w:kern w:val="0"/>
                <w:sz w:val="48"/>
                <w:szCs w:val="48"/>
                <w:lang w:val="en-US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color w:val="000000"/>
                <w:spacing w:val="0"/>
                <w:kern w:val="0"/>
                <w:sz w:val="44"/>
                <w:szCs w:val="44"/>
                <w:u w:val="none"/>
                <w:lang w:val="en-US" w:eastAsia="zh-CN" w:bidi="ar"/>
              </w:rPr>
              <w:t>2024年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color w:val="000000"/>
                <w:spacing w:val="0"/>
                <w:kern w:val="0"/>
                <w:sz w:val="44"/>
                <w:szCs w:val="44"/>
                <w:lang w:val="en-US" w:eastAsia="zh-CN" w:bidi="ar"/>
              </w:rPr>
              <w:t>度行政执法统计报表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4491" w:type="dxa"/>
            <w:gridSpan w:val="3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right"/>
              <w:textAlignment w:val="auto"/>
              <w:rPr>
                <w:rFonts w:hint="eastAsia" w:ascii="黑体" w:hAnsi="黑体" w:eastAsia="黑体" w:cs="黑体"/>
                <w:color w:val="000000"/>
                <w:spacing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黑体" w:hAnsi="黑体" w:eastAsia="黑体" w:cs="黑体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 xml:space="preserve">         填报单位（盖章）：                                                      </w:t>
            </w:r>
          </w:p>
        </w:tc>
        <w:tc>
          <w:tcPr>
            <w:tcW w:w="2557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黑体" w:hAnsi="黑体" w:eastAsia="黑体" w:cs="黑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三明市市场监督管理局</w:t>
            </w:r>
          </w:p>
        </w:tc>
        <w:tc>
          <w:tcPr>
            <w:tcW w:w="10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eastAsia" w:ascii="黑体" w:hAnsi="黑体" w:eastAsia="黑体" w:cs="黑体"/>
                <w:kern w:val="2"/>
                <w:sz w:val="21"/>
                <w:szCs w:val="22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eastAsia" w:ascii="黑体" w:hAnsi="黑体" w:eastAsia="黑体" w:cs="黑体"/>
                <w:kern w:val="2"/>
                <w:sz w:val="21"/>
                <w:szCs w:val="22"/>
              </w:rPr>
            </w:pPr>
          </w:p>
        </w:tc>
        <w:tc>
          <w:tcPr>
            <w:tcW w:w="126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eastAsia" w:ascii="黑体" w:hAnsi="黑体" w:eastAsia="黑体" w:cs="黑体"/>
                <w:kern w:val="2"/>
                <w:sz w:val="21"/>
                <w:szCs w:val="22"/>
              </w:rPr>
            </w:pPr>
          </w:p>
        </w:tc>
        <w:tc>
          <w:tcPr>
            <w:tcW w:w="1425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right"/>
              <w:textAlignment w:val="auto"/>
              <w:rPr>
                <w:rFonts w:hint="eastAsia" w:ascii="黑体" w:hAnsi="黑体" w:eastAsia="黑体" w:cs="黑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黑体" w:hAnsi="黑体" w:eastAsia="黑体" w:cs="黑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填报时间：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黑体" w:hAnsi="黑体" w:eastAsia="黑体" w:cs="黑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2025-1-10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5002" w:type="dxa"/>
            <w:gridSpan w:val="1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黑体" w:hAnsi="黑体" w:eastAsia="黑体" w:cs="黑体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一、公示部分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05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行政许可实施情况（件）</w:t>
            </w:r>
          </w:p>
        </w:tc>
        <w:tc>
          <w:tcPr>
            <w:tcW w:w="694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行政处罚实施情况（件）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1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申请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受理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许可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不予许可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撤销许可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其中，听证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立案调查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结案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予以行政处罚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不予行政处罚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其中，听证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1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4165　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4165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4140　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25　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2　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0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　24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kern w:val="0"/>
                <w:sz w:val="22"/>
                <w:szCs w:val="22"/>
                <w:lang w:val="en-US" w:eastAsia="zh-CN"/>
              </w:rPr>
              <w:t>26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kern w:val="0"/>
                <w:sz w:val="22"/>
                <w:szCs w:val="22"/>
                <w:lang w:val="en-US" w:eastAsia="zh-CN"/>
              </w:rPr>
              <w:t>26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0　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1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  <w:jc w:val="center"/>
        </w:trPr>
        <w:tc>
          <w:tcPr>
            <w:tcW w:w="16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14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10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11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15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15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14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3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行政强制（件）</w:t>
            </w:r>
          </w:p>
        </w:tc>
        <w:tc>
          <w:tcPr>
            <w:tcW w:w="12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行政确认（件）</w:t>
            </w:r>
          </w:p>
        </w:tc>
        <w:tc>
          <w:tcPr>
            <w:tcW w:w="356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行政征收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行政征用（件）</w:t>
            </w:r>
          </w:p>
        </w:tc>
        <w:tc>
          <w:tcPr>
            <w:tcW w:w="11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行政检查（次）</w:t>
            </w:r>
          </w:p>
        </w:tc>
        <w:tc>
          <w:tcPr>
            <w:tcW w:w="15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行政裁决 （件）</w:t>
            </w:r>
          </w:p>
        </w:tc>
        <w:tc>
          <w:tcPr>
            <w:tcW w:w="297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其他行政执法行为      （件）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1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行政强制措施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行政强制执行</w:t>
            </w:r>
          </w:p>
        </w:tc>
        <w:tc>
          <w:tcPr>
            <w:tcW w:w="12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件数</w:t>
            </w:r>
          </w:p>
        </w:tc>
        <w:tc>
          <w:tcPr>
            <w:tcW w:w="24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总金额（万元）</w:t>
            </w: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11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15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297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　   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　   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　 57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　  0</w:t>
            </w:r>
          </w:p>
        </w:tc>
        <w:tc>
          <w:tcPr>
            <w:tcW w:w="24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　    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　0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　364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　   0</w:t>
            </w:r>
          </w:p>
        </w:tc>
        <w:tc>
          <w:tcPr>
            <w:tcW w:w="29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 w:firstLine="1200" w:firstLineChars="5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　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  <w:jc w:val="center"/>
        </w:trPr>
        <w:tc>
          <w:tcPr>
            <w:tcW w:w="15002" w:type="dxa"/>
            <w:gridSpan w:val="12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填表说明：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1.本表所有数据为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本部门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数据，统计年度为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1月1日至12月31日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2.检查1个检查对象，有完整、详细的检查记录，计为检查1次；无特定检查对象的巡查、巡逻，无完整、详细检查记录的，不计为检查次数。</w:t>
            </w:r>
          </w:p>
        </w:tc>
      </w:tr>
    </w:tbl>
    <w:p>
      <w:pPr>
        <w:jc w:val="left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left="210" w:leftChars="100" w:right="210" w:rightChars="100"/>
      <w:rPr>
        <w:rStyle w:val="5"/>
        <w:rFonts w:eastAsia="宋体" w:cs="宋体"/>
        <w:sz w:val="28"/>
        <w:szCs w:val="28"/>
      </w:rPr>
    </w:pPr>
    <w:r>
      <w:rPr>
        <w:rStyle w:val="5"/>
        <w:rFonts w:eastAsia="宋体" w:cs="宋体"/>
        <w:sz w:val="28"/>
        <w:szCs w:val="28"/>
      </w:rPr>
      <w:t xml:space="preserve">— </w:t>
    </w:r>
    <w:r>
      <w:rPr>
        <w:rStyle w:val="5"/>
        <w:rFonts w:eastAsia="宋体" w:cs="宋体"/>
        <w:sz w:val="28"/>
        <w:szCs w:val="28"/>
      </w:rPr>
      <w:fldChar w:fldCharType="begin"/>
    </w:r>
    <w:r>
      <w:rPr>
        <w:rStyle w:val="5"/>
        <w:rFonts w:eastAsia="宋体" w:cs="宋体"/>
        <w:sz w:val="28"/>
        <w:szCs w:val="28"/>
      </w:rPr>
      <w:instrText xml:space="preserve">PAGE  </w:instrText>
    </w:r>
    <w:r>
      <w:rPr>
        <w:rStyle w:val="5"/>
        <w:rFonts w:eastAsia="宋体" w:cs="宋体"/>
        <w:sz w:val="28"/>
        <w:szCs w:val="28"/>
      </w:rPr>
      <w:fldChar w:fldCharType="separate"/>
    </w:r>
    <w:r>
      <w:rPr>
        <w:rStyle w:val="5"/>
        <w:rFonts w:eastAsia="宋体" w:cs="宋体"/>
        <w:sz w:val="28"/>
        <w:szCs w:val="28"/>
      </w:rPr>
      <w:t>7</w:t>
    </w:r>
    <w:r>
      <w:rPr>
        <w:rStyle w:val="5"/>
        <w:rFonts w:eastAsia="宋体" w:cs="宋体"/>
        <w:sz w:val="28"/>
        <w:szCs w:val="28"/>
      </w:rPr>
      <w:fldChar w:fldCharType="end"/>
    </w:r>
    <w:r>
      <w:rPr>
        <w:rStyle w:val="5"/>
        <w:rFonts w:eastAsia="宋体" w:cs="宋体"/>
        <w:sz w:val="28"/>
        <w:szCs w:val="28"/>
      </w:rPr>
      <w:t xml:space="preserve"> —</w:t>
    </w:r>
  </w:p>
  <w:p>
    <w:pPr>
      <w:pStyle w:val="2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WAAAAZHJzL1BLAQIUABQAAAAIAIdO4kCzSVju0AAA&#10;AAUBAAAPAAAAAAAAAAEAIAAAADgAAABkcnMvZG93bnJldi54bWxQSwECFAAUAAAACACHTuJAhMQG&#10;AtcBAACwAwAADgAAAAAAAAABACAAAAA1AQAAZHJzL2Uyb0RvYy54bWxQSwUGAAAAAAYABgBZAQAA&#10;f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C7D675"/>
    <w:rsid w:val="3EAB0813"/>
    <w:rsid w:val="63FE773E"/>
    <w:rsid w:val="67CF90DE"/>
    <w:rsid w:val="6FDD8EFE"/>
    <w:rsid w:val="7BFB0821"/>
    <w:rsid w:val="7F3F0025"/>
    <w:rsid w:val="B0B9E96D"/>
    <w:rsid w:val="B7FFD432"/>
    <w:rsid w:val="D7EE5630"/>
    <w:rsid w:val="DFB36592"/>
    <w:rsid w:val="EFFE49DA"/>
    <w:rsid w:val="F7734C9D"/>
    <w:rsid w:val="FBBDDEE8"/>
    <w:rsid w:val="FDBBDCBA"/>
    <w:rsid w:val="FF7F944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page number"/>
    <w:basedOn w:val="4"/>
    <w:qFormat/>
    <w:uiPriority w:val="99"/>
    <w:rPr>
      <w:rFonts w:cs="Times New Roman"/>
    </w:rPr>
  </w:style>
  <w:style w:type="paragraph" w:customStyle="1" w:styleId="6">
    <w:name w:val="p0"/>
    <w:basedOn w:val="1"/>
    <w:qFormat/>
    <w:uiPriority w:val="0"/>
    <w:pPr>
      <w:widowControl/>
      <w:spacing w:line="240" w:lineRule="atLeast"/>
    </w:pPr>
    <w:rPr>
      <w:rFonts w:hint="default"/>
      <w:spacing w:val="-6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Office_11.8.2.12009_F1E327BC-269C-435d-A152-05C5408002CA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2014-11-01T12:08:00Z</dcterms:created>
  <dc:creator>Administrator</dc:creator>
  <cp:lastModifiedBy>test</cp:lastModifiedBy>
  <dcterms:modified xsi:type="dcterms:W3CDTF">2025-01-10T11:04:30Z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2052-11.8.2.12009</vt:lpwstr>
  </property>
  <property fmtid="{D5CDD505-2E9C-101B-9397-08002B2CF9AE}" pid="3" name="ICV">
    <vt:lpwstr>EABD86255EE1C7306B277E6710FC8AC3</vt:lpwstr>
  </property>
</Properties>
</file>